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AB" w:rsidRDefault="00933845">
      <w:pPr>
        <w:spacing w:line="393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Zasady przyprowadzania i odbierania dzieci z Przedszkola Miejskiego nr 1</w:t>
      </w:r>
      <w:r w:rsidR="006A6846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w Dębicy obowiązujące w czasie trwania pandemii COVID-19 lub do odwołania</w:t>
      </w:r>
    </w:p>
    <w:p w:rsidR="00910FAB" w:rsidRDefault="00910F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0FAB" w:rsidRDefault="0093384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przedszkola mogą być przyprowadzane tylko dzieci zdrowe bez jakichkolwiek objawów chorobowych (w tym katar, kaszel, osłabienie, stan podgorączkowy, biegunka, wysypka, wymioty lub inne).</w:t>
      </w:r>
    </w:p>
    <w:p w:rsidR="00910FAB" w:rsidRDefault="0093384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Dzieci do przedszkola przyprowadzane/odbierane mogą być tylko przez osoby zdrowe.</w:t>
      </w:r>
    </w:p>
    <w:p w:rsidR="00910FAB" w:rsidRDefault="0093384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w domu przebywa osoba na kwarantannie lub izolacji w warunkach domowych, rodzic nie może przyprowadzić dziecka do placówki.</w:t>
      </w:r>
    </w:p>
    <w:p w:rsidR="00BF6540" w:rsidRDefault="00BF6540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Rodzice/opiekunowie wraz z dziećmi wchodzą wejściem głównym a wychodzą wejściem bocznym obok głównych drzwi.</w:t>
      </w:r>
    </w:p>
    <w:p w:rsidR="00BF6540" w:rsidRDefault="00BF6540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ograniczenia przebywania osób trzecich w placówce drzwi wejściowe do holu pozostaną zamknięte. Rodzice sygnalizują dzwonkiem swoją obecność i chęć wejścia do budynku.</w:t>
      </w:r>
    </w:p>
    <w:p w:rsidR="00BF6540" w:rsidRDefault="00BF6540" w:rsidP="008E2515">
      <w:pPr>
        <w:numPr>
          <w:ilvl w:val="0"/>
          <w:numId w:val="1"/>
        </w:numPr>
        <w:tabs>
          <w:tab w:val="left" w:pos="420"/>
        </w:tabs>
        <w:spacing w:line="276" w:lineRule="auto"/>
        <w:ind w:left="42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Dzieci należy przyprowadzać </w:t>
      </w:r>
      <w:r>
        <w:rPr>
          <w:rFonts w:ascii="Times New Roman" w:eastAsia="Times New Roman" w:hAnsi="Times New Roman"/>
          <w:b/>
          <w:sz w:val="24"/>
        </w:rPr>
        <w:t>do godz. 8.00</w:t>
      </w:r>
      <w:r>
        <w:rPr>
          <w:rFonts w:ascii="Times New Roman" w:eastAsia="Times New Roman" w:hAnsi="Times New Roman"/>
          <w:sz w:val="24"/>
        </w:rPr>
        <w:t xml:space="preserve"> </w:t>
      </w:r>
      <w:r w:rsidR="002A23A2">
        <w:rPr>
          <w:rFonts w:ascii="Times New Roman" w:eastAsia="Times New Roman" w:hAnsi="Times New Roman"/>
          <w:b/>
          <w:sz w:val="24"/>
        </w:rPr>
        <w:t>a odbierać po godz.14.15</w:t>
      </w:r>
      <w:r>
        <w:rPr>
          <w:rFonts w:ascii="Times New Roman" w:eastAsia="Times New Roman" w:hAnsi="Times New Roman"/>
          <w:sz w:val="24"/>
        </w:rPr>
        <w:t xml:space="preserve"> ze względów organizacyjnych (dezynfekcj</w:t>
      </w:r>
      <w:r w:rsidR="008E2515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wspólnych ciągów komunikacyjnych, organizację posiłków)</w:t>
      </w:r>
    </w:p>
    <w:p w:rsidR="00BF6540" w:rsidRDefault="00BF6540" w:rsidP="008E2515">
      <w:pPr>
        <w:numPr>
          <w:ilvl w:val="0"/>
          <w:numId w:val="1"/>
        </w:numPr>
        <w:tabs>
          <w:tab w:val="left" w:pos="420"/>
        </w:tabs>
        <w:spacing w:line="276" w:lineRule="auto"/>
        <w:ind w:left="42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godzinie wcześniejszego odebrania dziecka należy powiadomić nauczyciela grupy (pisemnie lub w innej uzgodnionej formie), natomiast przypadkach nagłych telefonicznie.</w:t>
      </w:r>
    </w:p>
    <w:p w:rsidR="00910FAB" w:rsidRDefault="0093384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Dziecko do budynku przedszkola może wprowadzić jedna osoba. Ze względów epidemiologicznych wskazane jest, by osoby przyprowadzające były w miarę możliwości stałe.</w:t>
      </w:r>
    </w:p>
    <w:p w:rsidR="00910FAB" w:rsidRDefault="0093384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Wchodząc do przedsionka przedszkola każda osoba zobowiązana jest zdezynfekować dłonie znajdującym się tam preparatem dezynfekującym</w:t>
      </w:r>
      <w:r w:rsidR="006A6846">
        <w:rPr>
          <w:rFonts w:ascii="Times New Roman" w:eastAsia="Times New Roman" w:hAnsi="Times New Roman"/>
          <w:sz w:val="24"/>
        </w:rPr>
        <w:t xml:space="preserve">. </w:t>
      </w:r>
    </w:p>
    <w:p w:rsidR="00BF6540" w:rsidRDefault="00BF6540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 wchodząc/wychodząc z dzieckiem zobowiązani są do odbicia w czytniku karty monitorującej czas pobytu dziecka w placówce.</w:t>
      </w:r>
    </w:p>
    <w:p w:rsidR="00910FAB" w:rsidRDefault="0093384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Wchodząc do przedszkola każdy rodzic zobowiązany jest do rygorystycznego przestrzegania wszelkich środków ostrożności, zakładania osłony ust i nosa oraz zachowania dystansu społecznego w odniesieniu do pracowników, innych dzieci i ich rodziców wynoszącego 1,5m.</w:t>
      </w:r>
    </w:p>
    <w:p w:rsidR="00910FAB" w:rsidRDefault="0093384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 mogą wchodzić z dziećmi do przestrzeni wspólne</w:t>
      </w:r>
      <w:r w:rsidR="008E2515">
        <w:rPr>
          <w:rFonts w:ascii="Times New Roman" w:eastAsia="Times New Roman" w:hAnsi="Times New Roman"/>
          <w:sz w:val="24"/>
        </w:rPr>
        <w:t>j przedszkola (hol i szatnia) z </w:t>
      </w:r>
      <w:r>
        <w:rPr>
          <w:rFonts w:ascii="Times New Roman" w:eastAsia="Times New Roman" w:hAnsi="Times New Roman"/>
          <w:sz w:val="24"/>
        </w:rPr>
        <w:t>zachowaniem zasady jeden rodzic z dzieckiem lub dziećmi w odstępie 1,5 m od kolejnego rodzica z dzieckiem/dziećmi.</w:t>
      </w:r>
    </w:p>
    <w:p w:rsidR="00910FAB" w:rsidRDefault="00910FAB" w:rsidP="008E2515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2A23A2" w:rsidRPr="002A23A2" w:rsidRDefault="0093384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2A23A2">
        <w:rPr>
          <w:rFonts w:ascii="Times New Roman" w:eastAsia="Times New Roman" w:hAnsi="Times New Roman"/>
          <w:sz w:val="24"/>
        </w:rPr>
        <w:t>W tym samym czasie:</w:t>
      </w:r>
      <w:r w:rsidR="002A23A2" w:rsidRPr="002A23A2">
        <w:rPr>
          <w:rFonts w:ascii="Times New Roman" w:eastAsia="Times New Roman" w:hAnsi="Times New Roman"/>
          <w:sz w:val="24"/>
        </w:rPr>
        <w:t xml:space="preserve"> w holu </w:t>
      </w:r>
      <w:r w:rsidR="002A23A2">
        <w:rPr>
          <w:rFonts w:ascii="Times New Roman" w:eastAsia="Times New Roman" w:hAnsi="Times New Roman"/>
          <w:sz w:val="24"/>
        </w:rPr>
        <w:t>przedszkola może przebywać maksymalnie 3 rodziców wraz z dz</w:t>
      </w:r>
      <w:r w:rsidR="00A82CA5">
        <w:rPr>
          <w:rFonts w:ascii="Times New Roman" w:eastAsia="Times New Roman" w:hAnsi="Times New Roman"/>
          <w:sz w:val="24"/>
        </w:rPr>
        <w:t>ieckiem/dziećmi, w szatni natomiast może przebywać maksymalnie 5 rodziców wraz z dzieckiem/dziećmi.</w:t>
      </w:r>
    </w:p>
    <w:p w:rsidR="002A23A2" w:rsidRDefault="00A82CA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sytuacji, gdy w przedszkolu przebywa maksymalna dozwolona ilość osób, kolejne oczekują na zewnątrz placówki do momentu aż poprzednia osoba opuści budynek.</w:t>
      </w:r>
    </w:p>
    <w:p w:rsidR="00910FAB" w:rsidRDefault="00A82CA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A82CA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Dzieci młodsze 3 i 4 – letnie z grup I, II i III po przebraniu się w szatni odprowadzane są przez rodziców do drzwi sali przedszkolnej (dotyczy sal na parterze budynku).</w:t>
      </w:r>
    </w:p>
    <w:p w:rsidR="00A82CA5" w:rsidRDefault="00A82CA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Dzieci starsze 5 i 6 – letnie z grup IV, V  VI po wejściu do holu przedszkola oddawane są pod opiekę dyżurującego pracownika przedszkola i z nim idą do szatni na I piętro gdzie przebierają się i są zaprowadzane do sali.</w:t>
      </w:r>
    </w:p>
    <w:p w:rsidR="00315053" w:rsidRDefault="00A82CA5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Rodzice nie przemieszczają się po przedszkolu i </w:t>
      </w:r>
      <w:r w:rsidR="00315053">
        <w:rPr>
          <w:rFonts w:ascii="Times New Roman" w:eastAsia="Times New Roman" w:hAnsi="Times New Roman"/>
          <w:sz w:val="24"/>
        </w:rPr>
        <w:t>powinni ograniczyć czas pobytu na terenie placówki do niezbędnego minimum.</w:t>
      </w:r>
    </w:p>
    <w:p w:rsidR="00315053" w:rsidRDefault="0031505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Rezygnujemy z mycia zębów przez dzieci w przedszkolu.</w:t>
      </w:r>
    </w:p>
    <w:p w:rsidR="00315053" w:rsidRDefault="0031505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Leżakowanie odbywa się z zachowaniem reżimu sanitarnego. Rodzice zobligowani są do wymiany pościeli przynajmniej raz w tygodniu.</w:t>
      </w:r>
    </w:p>
    <w:p w:rsidR="00315053" w:rsidRDefault="0031505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Przedszkole dysponuje termometrem bezdotykowym do zmierzenia dziecku temperatury ciała. W przypadku wystąpienia niepokojących objawów chorobowych u dziecka, za zgodą rodziców wyrażoną na piśmie, dokonuje się pomiaru temperatury ciała dziecka.</w:t>
      </w:r>
    </w:p>
    <w:p w:rsidR="00315053" w:rsidRDefault="0031505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otrzymania od dyrektora lub nauczyciela informacji o niepokojącym stanie zdrowia dziecka, rodzic jest zobowiązany do pilnego odebrania dziecka z przedszkola.</w:t>
      </w:r>
    </w:p>
    <w:p w:rsidR="00315053" w:rsidRDefault="0031505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Prosimy o wnikliwą obserwację samopoczucia dziecka w domu, szybkie reagowanie na najmniejsze sta</w:t>
      </w:r>
      <w:r w:rsidR="00725D03">
        <w:rPr>
          <w:rFonts w:ascii="Times New Roman" w:eastAsia="Times New Roman" w:hAnsi="Times New Roman"/>
          <w:sz w:val="24"/>
        </w:rPr>
        <w:t>ny chorobowe i przyprowadzanie do przedszkola tylko dzieci zdrowych.</w:t>
      </w:r>
    </w:p>
    <w:p w:rsidR="00725D03" w:rsidRDefault="00725D0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celu uniknięcia nieporozumień prosimy rodziców </w:t>
      </w:r>
      <w:r w:rsidR="00FE75F4">
        <w:rPr>
          <w:rFonts w:ascii="Times New Roman" w:eastAsia="Times New Roman" w:hAnsi="Times New Roman"/>
          <w:sz w:val="24"/>
        </w:rPr>
        <w:t>dzieci z objawami alergicznym o </w:t>
      </w:r>
      <w:r>
        <w:rPr>
          <w:rFonts w:ascii="Times New Roman" w:eastAsia="Times New Roman" w:hAnsi="Times New Roman"/>
          <w:sz w:val="24"/>
        </w:rPr>
        <w:t>dostarczenie do dyrektora przedszkola zaświadczenia o występowaniu alergii u dziecka od lekarza prowadzącego.</w:t>
      </w:r>
    </w:p>
    <w:p w:rsidR="00725D03" w:rsidRDefault="00725D0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szybkiego kontaktu nauczyciela należy zadbać o udostępnienia aktualnego numeru telefonu umożliwiającego sprawną komunikację.</w:t>
      </w:r>
    </w:p>
    <w:p w:rsidR="00725D03" w:rsidRDefault="00725D0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Należy regularnie przypominać dziecku o podstawowych zasadach higieny (unikanie dotykania oczu, nosa i ust, częste mycie rąk wodą z mydłem, niepodawanie ręki na powitanie, odpowiedni sposób zasłaniania twarzy podczas kichania czy kasłania).</w:t>
      </w:r>
    </w:p>
    <w:p w:rsidR="00725D03" w:rsidRDefault="00725D0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Dziecko nie powinno zabierać ze sobą do placówki i z placówki niepotrzebnych przedmiotów (niestety ulubione zabawki zostają w domu), wyjątek stanowią przedmioty niezbędne na zajęciach przyniesione przez dzieci po uprzedniej informacji od nauczyciela.</w:t>
      </w:r>
    </w:p>
    <w:p w:rsidR="00725D03" w:rsidRDefault="00725D0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dzieci młodszych podczas adaptacji możliwe</w:t>
      </w:r>
      <w:r w:rsidR="00FE75F4">
        <w:rPr>
          <w:rFonts w:ascii="Times New Roman" w:eastAsia="Times New Roman" w:hAnsi="Times New Roman"/>
          <w:sz w:val="24"/>
        </w:rPr>
        <w:t xml:space="preserve"> jest zabranie do przedszkola 1 </w:t>
      </w:r>
      <w:r>
        <w:rPr>
          <w:rFonts w:ascii="Times New Roman" w:eastAsia="Times New Roman" w:hAnsi="Times New Roman"/>
          <w:sz w:val="24"/>
        </w:rPr>
        <w:t>ulubionej zabawki lub rzeczy w podpisanym worku, o którą jeśli będzie zabierana do domu opiekunowie dziecka powinni zadbać tj. regularne czyszczenie (pranie lub dezynfekcję).</w:t>
      </w:r>
    </w:p>
    <w:p w:rsidR="00B74FCF" w:rsidRDefault="00B74FCF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terenie przedszkola obowiązuje zakaz pozostawiania wózków, rowerków oraz innych sprzętów.</w:t>
      </w:r>
    </w:p>
    <w:p w:rsidR="00725D03" w:rsidRDefault="00725D0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Ponieważ zostanie zwiększony czas przebywania dzieci w ogrodzie przedszkolnym prosimy o przystosowanie ubioru dziecka do warunków atmosferycznych i zaopatrzenie w ubrania „na zmianę” w przypadku konieczności przebrania dziecka.</w:t>
      </w:r>
    </w:p>
    <w:p w:rsidR="00725D03" w:rsidRDefault="00725D03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odbierania dziecka z przedszkola obowiązują te same zasady, jak w przypadku przyprowadzania.</w:t>
      </w:r>
    </w:p>
    <w:p w:rsidR="00725D03" w:rsidRDefault="00B74FCF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Zaleca się kontakt z nauczycielami i dyrektorem przedszkola w formie telefonicznej lub mailowej. W wyjątkowych sytuacjach, po uprzednim umówieniu możliwy jest kontakt bezpośredni z zachowaniem szczególnych środków ostrożności.</w:t>
      </w:r>
    </w:p>
    <w:p w:rsidR="00B74FCF" w:rsidRPr="00B74FCF" w:rsidRDefault="00B74FCF" w:rsidP="008E2515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Celem zapewnienia bezpieczeństwa  dzieciom i wszystkim osobom przebywającym na terenie przedszkola i ochroną przed rozprzestrzenianiem się COVID-19 </w:t>
      </w:r>
      <w:r w:rsidRPr="00B74FCF">
        <w:rPr>
          <w:rFonts w:ascii="Times New Roman" w:eastAsia="Times New Roman" w:hAnsi="Times New Roman"/>
          <w:b/>
          <w:sz w:val="24"/>
          <w:u w:val="single"/>
        </w:rPr>
        <w:t>uprasza się rodziców o przestrzeganie określonych przez przedszkole zasad i procedur.</w:t>
      </w:r>
    </w:p>
    <w:sectPr w:rsidR="00B74FCF" w:rsidRPr="00B74FCF" w:rsidSect="00910FAB">
      <w:pgSz w:w="11900" w:h="16838"/>
      <w:pgMar w:top="1425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96D024"/>
    <w:lvl w:ilvl="0" w:tplc="92EAA056">
      <w:start w:val="1"/>
      <w:numFmt w:val="decimal"/>
      <w:lvlText w:val="%1."/>
      <w:lvlJc w:val="left"/>
      <w:rPr>
        <w:b w:val="0"/>
      </w:rPr>
    </w:lvl>
    <w:lvl w:ilvl="1" w:tplc="A7142B4E">
      <w:start w:val="1"/>
      <w:numFmt w:val="bullet"/>
      <w:lvlText w:val=""/>
      <w:lvlJc w:val="left"/>
    </w:lvl>
    <w:lvl w:ilvl="2" w:tplc="B37E681E">
      <w:start w:val="1"/>
      <w:numFmt w:val="bullet"/>
      <w:lvlText w:val=""/>
      <w:lvlJc w:val="left"/>
    </w:lvl>
    <w:lvl w:ilvl="3" w:tplc="A1445442">
      <w:start w:val="1"/>
      <w:numFmt w:val="bullet"/>
      <w:lvlText w:val=""/>
      <w:lvlJc w:val="left"/>
    </w:lvl>
    <w:lvl w:ilvl="4" w:tplc="EBC6B522">
      <w:start w:val="1"/>
      <w:numFmt w:val="bullet"/>
      <w:lvlText w:val=""/>
      <w:lvlJc w:val="left"/>
    </w:lvl>
    <w:lvl w:ilvl="5" w:tplc="4746B56E">
      <w:start w:val="1"/>
      <w:numFmt w:val="bullet"/>
      <w:lvlText w:val=""/>
      <w:lvlJc w:val="left"/>
    </w:lvl>
    <w:lvl w:ilvl="6" w:tplc="F0F8F6B6">
      <w:start w:val="1"/>
      <w:numFmt w:val="bullet"/>
      <w:lvlText w:val=""/>
      <w:lvlJc w:val="left"/>
    </w:lvl>
    <w:lvl w:ilvl="7" w:tplc="46DCC4F0">
      <w:start w:val="1"/>
      <w:numFmt w:val="bullet"/>
      <w:lvlText w:val=""/>
      <w:lvlJc w:val="left"/>
    </w:lvl>
    <w:lvl w:ilvl="8" w:tplc="AE24387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C756D59C">
      <w:start w:val="26"/>
      <w:numFmt w:val="lowerLetter"/>
      <w:lvlText w:val="%1"/>
      <w:lvlJc w:val="left"/>
    </w:lvl>
    <w:lvl w:ilvl="1" w:tplc="3DC4D5F2">
      <w:start w:val="1"/>
      <w:numFmt w:val="bullet"/>
      <w:lvlText w:val=""/>
      <w:lvlJc w:val="left"/>
    </w:lvl>
    <w:lvl w:ilvl="2" w:tplc="3BFA6DFE">
      <w:start w:val="1"/>
      <w:numFmt w:val="bullet"/>
      <w:lvlText w:val=""/>
      <w:lvlJc w:val="left"/>
    </w:lvl>
    <w:lvl w:ilvl="3" w:tplc="0AACA30A">
      <w:start w:val="1"/>
      <w:numFmt w:val="bullet"/>
      <w:lvlText w:val=""/>
      <w:lvlJc w:val="left"/>
    </w:lvl>
    <w:lvl w:ilvl="4" w:tplc="2042D7B8">
      <w:start w:val="1"/>
      <w:numFmt w:val="bullet"/>
      <w:lvlText w:val=""/>
      <w:lvlJc w:val="left"/>
    </w:lvl>
    <w:lvl w:ilvl="5" w:tplc="4DF4239E">
      <w:start w:val="1"/>
      <w:numFmt w:val="bullet"/>
      <w:lvlText w:val=""/>
      <w:lvlJc w:val="left"/>
    </w:lvl>
    <w:lvl w:ilvl="6" w:tplc="BDE0F258">
      <w:start w:val="1"/>
      <w:numFmt w:val="bullet"/>
      <w:lvlText w:val=""/>
      <w:lvlJc w:val="left"/>
    </w:lvl>
    <w:lvl w:ilvl="7" w:tplc="9D84727E">
      <w:start w:val="1"/>
      <w:numFmt w:val="bullet"/>
      <w:lvlText w:val=""/>
      <w:lvlJc w:val="left"/>
    </w:lvl>
    <w:lvl w:ilvl="8" w:tplc="BDAA9C6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5FFEF656">
      <w:start w:val="1"/>
      <w:numFmt w:val="decimal"/>
      <w:lvlText w:val="%1"/>
      <w:lvlJc w:val="left"/>
    </w:lvl>
    <w:lvl w:ilvl="1" w:tplc="CEE269F8">
      <w:start w:val="26"/>
      <w:numFmt w:val="lowerLetter"/>
      <w:lvlText w:val="%2"/>
      <w:lvlJc w:val="left"/>
    </w:lvl>
    <w:lvl w:ilvl="2" w:tplc="E22082E6">
      <w:start w:val="1"/>
      <w:numFmt w:val="bullet"/>
      <w:lvlText w:val=""/>
      <w:lvlJc w:val="left"/>
    </w:lvl>
    <w:lvl w:ilvl="3" w:tplc="30BC1D32">
      <w:start w:val="1"/>
      <w:numFmt w:val="bullet"/>
      <w:lvlText w:val=""/>
      <w:lvlJc w:val="left"/>
    </w:lvl>
    <w:lvl w:ilvl="4" w:tplc="87AE982E">
      <w:start w:val="1"/>
      <w:numFmt w:val="bullet"/>
      <w:lvlText w:val=""/>
      <w:lvlJc w:val="left"/>
    </w:lvl>
    <w:lvl w:ilvl="5" w:tplc="8ADEE9E2">
      <w:start w:val="1"/>
      <w:numFmt w:val="bullet"/>
      <w:lvlText w:val=""/>
      <w:lvlJc w:val="left"/>
    </w:lvl>
    <w:lvl w:ilvl="6" w:tplc="21A2AACE">
      <w:start w:val="1"/>
      <w:numFmt w:val="bullet"/>
      <w:lvlText w:val=""/>
      <w:lvlJc w:val="left"/>
    </w:lvl>
    <w:lvl w:ilvl="7" w:tplc="412C83F6">
      <w:start w:val="1"/>
      <w:numFmt w:val="bullet"/>
      <w:lvlText w:val=""/>
      <w:lvlJc w:val="left"/>
    </w:lvl>
    <w:lvl w:ilvl="8" w:tplc="1192555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6C00A1EE">
      <w:start w:val="9"/>
      <w:numFmt w:val="decimal"/>
      <w:lvlText w:val="%1."/>
      <w:lvlJc w:val="left"/>
    </w:lvl>
    <w:lvl w:ilvl="1" w:tplc="CC00D54A">
      <w:start w:val="1"/>
      <w:numFmt w:val="lowerLetter"/>
      <w:lvlText w:val="%2"/>
      <w:lvlJc w:val="left"/>
    </w:lvl>
    <w:lvl w:ilvl="2" w:tplc="0D42F428">
      <w:start w:val="1"/>
      <w:numFmt w:val="bullet"/>
      <w:lvlText w:val=""/>
      <w:lvlJc w:val="left"/>
    </w:lvl>
    <w:lvl w:ilvl="3" w:tplc="40A45900">
      <w:start w:val="1"/>
      <w:numFmt w:val="bullet"/>
      <w:lvlText w:val=""/>
      <w:lvlJc w:val="left"/>
    </w:lvl>
    <w:lvl w:ilvl="4" w:tplc="AA06357C">
      <w:start w:val="1"/>
      <w:numFmt w:val="bullet"/>
      <w:lvlText w:val=""/>
      <w:lvlJc w:val="left"/>
    </w:lvl>
    <w:lvl w:ilvl="5" w:tplc="5BAC6C90">
      <w:start w:val="1"/>
      <w:numFmt w:val="bullet"/>
      <w:lvlText w:val=""/>
      <w:lvlJc w:val="left"/>
    </w:lvl>
    <w:lvl w:ilvl="6" w:tplc="5EA2D0DC">
      <w:start w:val="1"/>
      <w:numFmt w:val="bullet"/>
      <w:lvlText w:val=""/>
      <w:lvlJc w:val="left"/>
    </w:lvl>
    <w:lvl w:ilvl="7" w:tplc="0BF87EB8">
      <w:start w:val="1"/>
      <w:numFmt w:val="bullet"/>
      <w:lvlText w:val=""/>
      <w:lvlJc w:val="left"/>
    </w:lvl>
    <w:lvl w:ilvl="8" w:tplc="CA466CC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3D100FCC">
      <w:start w:val="12"/>
      <w:numFmt w:val="decimal"/>
      <w:lvlText w:val="%1."/>
      <w:lvlJc w:val="left"/>
    </w:lvl>
    <w:lvl w:ilvl="1" w:tplc="89063A70">
      <w:start w:val="1"/>
      <w:numFmt w:val="bullet"/>
      <w:lvlText w:val=""/>
      <w:lvlJc w:val="left"/>
    </w:lvl>
    <w:lvl w:ilvl="2" w:tplc="2940EC30">
      <w:start w:val="1"/>
      <w:numFmt w:val="bullet"/>
      <w:lvlText w:val=""/>
      <w:lvlJc w:val="left"/>
    </w:lvl>
    <w:lvl w:ilvl="3" w:tplc="9DEE282E">
      <w:start w:val="1"/>
      <w:numFmt w:val="bullet"/>
      <w:lvlText w:val=""/>
      <w:lvlJc w:val="left"/>
    </w:lvl>
    <w:lvl w:ilvl="4" w:tplc="E6DE6710">
      <w:start w:val="1"/>
      <w:numFmt w:val="bullet"/>
      <w:lvlText w:val=""/>
      <w:lvlJc w:val="left"/>
    </w:lvl>
    <w:lvl w:ilvl="5" w:tplc="51685D16">
      <w:start w:val="1"/>
      <w:numFmt w:val="bullet"/>
      <w:lvlText w:val=""/>
      <w:lvlJc w:val="left"/>
    </w:lvl>
    <w:lvl w:ilvl="6" w:tplc="7F7E8B2E">
      <w:start w:val="1"/>
      <w:numFmt w:val="bullet"/>
      <w:lvlText w:val=""/>
      <w:lvlJc w:val="left"/>
    </w:lvl>
    <w:lvl w:ilvl="7" w:tplc="C472BACE">
      <w:start w:val="1"/>
      <w:numFmt w:val="bullet"/>
      <w:lvlText w:val=""/>
      <w:lvlJc w:val="left"/>
    </w:lvl>
    <w:lvl w:ilvl="8" w:tplc="08920F7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60F27C66">
      <w:start w:val="1"/>
      <w:numFmt w:val="decimal"/>
      <w:lvlText w:val="%1."/>
      <w:lvlJc w:val="left"/>
    </w:lvl>
    <w:lvl w:ilvl="1" w:tplc="BB8EBCC0">
      <w:start w:val="1"/>
      <w:numFmt w:val="bullet"/>
      <w:lvlText w:val=""/>
      <w:lvlJc w:val="left"/>
    </w:lvl>
    <w:lvl w:ilvl="2" w:tplc="962810B6">
      <w:start w:val="1"/>
      <w:numFmt w:val="bullet"/>
      <w:lvlText w:val=""/>
      <w:lvlJc w:val="left"/>
    </w:lvl>
    <w:lvl w:ilvl="3" w:tplc="66B80D1E">
      <w:start w:val="1"/>
      <w:numFmt w:val="bullet"/>
      <w:lvlText w:val=""/>
      <w:lvlJc w:val="left"/>
    </w:lvl>
    <w:lvl w:ilvl="4" w:tplc="7338C69E">
      <w:start w:val="1"/>
      <w:numFmt w:val="bullet"/>
      <w:lvlText w:val=""/>
      <w:lvlJc w:val="left"/>
    </w:lvl>
    <w:lvl w:ilvl="5" w:tplc="3AC26C46">
      <w:start w:val="1"/>
      <w:numFmt w:val="bullet"/>
      <w:lvlText w:val=""/>
      <w:lvlJc w:val="left"/>
    </w:lvl>
    <w:lvl w:ilvl="6" w:tplc="1FDA4C4C">
      <w:start w:val="1"/>
      <w:numFmt w:val="bullet"/>
      <w:lvlText w:val=""/>
      <w:lvlJc w:val="left"/>
    </w:lvl>
    <w:lvl w:ilvl="7" w:tplc="7D34B946">
      <w:start w:val="1"/>
      <w:numFmt w:val="bullet"/>
      <w:lvlText w:val=""/>
      <w:lvlJc w:val="left"/>
    </w:lvl>
    <w:lvl w:ilvl="8" w:tplc="5B5068E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CFF2369C">
      <w:start w:val="5"/>
      <w:numFmt w:val="decimal"/>
      <w:lvlText w:val="%1."/>
      <w:lvlJc w:val="left"/>
    </w:lvl>
    <w:lvl w:ilvl="1" w:tplc="91C4A55E">
      <w:start w:val="1"/>
      <w:numFmt w:val="bullet"/>
      <w:lvlText w:val=""/>
      <w:lvlJc w:val="left"/>
    </w:lvl>
    <w:lvl w:ilvl="2" w:tplc="AF54B9D4">
      <w:start w:val="1"/>
      <w:numFmt w:val="bullet"/>
      <w:lvlText w:val=""/>
      <w:lvlJc w:val="left"/>
    </w:lvl>
    <w:lvl w:ilvl="3" w:tplc="7AE66830">
      <w:start w:val="1"/>
      <w:numFmt w:val="bullet"/>
      <w:lvlText w:val=""/>
      <w:lvlJc w:val="left"/>
    </w:lvl>
    <w:lvl w:ilvl="4" w:tplc="88769D24">
      <w:start w:val="1"/>
      <w:numFmt w:val="bullet"/>
      <w:lvlText w:val=""/>
      <w:lvlJc w:val="left"/>
    </w:lvl>
    <w:lvl w:ilvl="5" w:tplc="1002A152">
      <w:start w:val="1"/>
      <w:numFmt w:val="bullet"/>
      <w:lvlText w:val=""/>
      <w:lvlJc w:val="left"/>
    </w:lvl>
    <w:lvl w:ilvl="6" w:tplc="5F7220AA">
      <w:start w:val="1"/>
      <w:numFmt w:val="bullet"/>
      <w:lvlText w:val=""/>
      <w:lvlJc w:val="left"/>
    </w:lvl>
    <w:lvl w:ilvl="7" w:tplc="863E7F12">
      <w:start w:val="1"/>
      <w:numFmt w:val="bullet"/>
      <w:lvlText w:val=""/>
      <w:lvlJc w:val="left"/>
    </w:lvl>
    <w:lvl w:ilvl="8" w:tplc="6D6E9E9E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4353D0C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E024B"/>
    <w:rsid w:val="000F4FA0"/>
    <w:rsid w:val="002A23A2"/>
    <w:rsid w:val="00315053"/>
    <w:rsid w:val="003B1522"/>
    <w:rsid w:val="004E024B"/>
    <w:rsid w:val="004E2656"/>
    <w:rsid w:val="006A6846"/>
    <w:rsid w:val="00725D03"/>
    <w:rsid w:val="007766E3"/>
    <w:rsid w:val="007F6B78"/>
    <w:rsid w:val="00867A0C"/>
    <w:rsid w:val="00895425"/>
    <w:rsid w:val="008E2515"/>
    <w:rsid w:val="00910FAB"/>
    <w:rsid w:val="00933845"/>
    <w:rsid w:val="00A82CA5"/>
    <w:rsid w:val="00AB5EF6"/>
    <w:rsid w:val="00B74FCF"/>
    <w:rsid w:val="00BF6540"/>
    <w:rsid w:val="00CC015D"/>
    <w:rsid w:val="00D834BC"/>
    <w:rsid w:val="00E15B03"/>
    <w:rsid w:val="00E35FF3"/>
    <w:rsid w:val="00F0438C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E6F47-FB1F-41D3-A3BD-2D5CA4A7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12</cp:revision>
  <cp:lastPrinted>2020-09-04T09:52:00Z</cp:lastPrinted>
  <dcterms:created xsi:type="dcterms:W3CDTF">2020-08-29T16:12:00Z</dcterms:created>
  <dcterms:modified xsi:type="dcterms:W3CDTF">2020-09-04T09:52:00Z</dcterms:modified>
</cp:coreProperties>
</file>